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67C" w:rsidRPr="00F1767C" w:rsidRDefault="0066245A" w:rsidP="00F1767C">
      <w:pPr>
        <w:autoSpaceDE w:val="0"/>
        <w:autoSpaceDN w:val="0"/>
        <w:adjustRightInd w:val="0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i/>
          <w:iCs/>
          <w:sz w:val="42"/>
          <w:szCs w:val="42"/>
        </w:rPr>
        <w:t>U3A Granite Belt</w:t>
      </w:r>
      <w:r w:rsidR="00F1767C" w:rsidRPr="00F1767C">
        <w:rPr>
          <w:b/>
          <w:bCs/>
          <w:i/>
          <w:iCs/>
          <w:sz w:val="42"/>
          <w:szCs w:val="42"/>
        </w:rPr>
        <w:t xml:space="preserve"> </w:t>
      </w:r>
      <w:r w:rsidR="00F1767C" w:rsidRPr="00F1767C">
        <w:rPr>
          <w:b/>
          <w:bCs/>
          <w:sz w:val="26"/>
          <w:szCs w:val="26"/>
        </w:rPr>
        <w:t>Incorporated</w:t>
      </w:r>
    </w:p>
    <w:p w:rsidR="00F1767C" w:rsidRDefault="00F1767C" w:rsidP="00F1767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6245A" w:rsidRDefault="007B47F3" w:rsidP="00F1767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BY-</w:t>
      </w:r>
      <w:r w:rsidR="00F1767C" w:rsidRPr="00F1767C">
        <w:rPr>
          <w:b/>
          <w:bCs/>
          <w:sz w:val="28"/>
          <w:szCs w:val="28"/>
        </w:rPr>
        <w:t>LAWS</w:t>
      </w:r>
    </w:p>
    <w:p w:rsidR="0066245A" w:rsidRDefault="0066245A" w:rsidP="00F1767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245A" w:rsidRPr="00F1767C" w:rsidRDefault="00F1767C" w:rsidP="00F1767C">
      <w:pPr>
        <w:autoSpaceDE w:val="0"/>
        <w:autoSpaceDN w:val="0"/>
        <w:adjustRightInd w:val="0"/>
      </w:pPr>
      <w:r w:rsidRPr="00F1767C">
        <w:t>BY LAW NO. 1</w:t>
      </w:r>
    </w:p>
    <w:p w:rsidR="00F1767C" w:rsidRDefault="00F1767C" w:rsidP="00F1767C">
      <w:pPr>
        <w:autoSpaceDE w:val="0"/>
        <w:autoSpaceDN w:val="0"/>
        <w:adjustRightInd w:val="0"/>
      </w:pPr>
      <w:r w:rsidRPr="00F1767C">
        <w:t>A member who has had long and continuous service</w:t>
      </w:r>
      <w:r w:rsidR="0066245A">
        <w:t xml:space="preserve"> for U3A Granite Belt</w:t>
      </w:r>
      <w:r w:rsidRPr="00F1767C">
        <w:t xml:space="preserve">, and who has </w:t>
      </w:r>
      <w:r w:rsidR="00F821A1">
        <w:t>actively been</w:t>
      </w:r>
      <w:r w:rsidR="004310C8">
        <w:t xml:space="preserve"> engaged in the </w:t>
      </w:r>
      <w:r w:rsidR="00F821A1">
        <w:t xml:space="preserve">operation of the group </w:t>
      </w:r>
      <w:r w:rsidRPr="00F1767C">
        <w:t>may b</w:t>
      </w:r>
      <w:r w:rsidR="0074228B">
        <w:t>e appointed a Life Member.</w:t>
      </w:r>
      <w:r w:rsidR="004310C8">
        <w:t xml:space="preserve"> </w:t>
      </w:r>
      <w:r w:rsidR="0074228B">
        <w:t xml:space="preserve"> Such</w:t>
      </w:r>
      <w:r w:rsidRPr="00F1767C">
        <w:t xml:space="preserve"> appointment must be by a </w:t>
      </w:r>
      <w:r>
        <w:t>una</w:t>
      </w:r>
      <w:r w:rsidRPr="00F1767C">
        <w:t>n</w:t>
      </w:r>
      <w:r>
        <w:t>imous</w:t>
      </w:r>
      <w:r w:rsidRPr="00F1767C">
        <w:t xml:space="preserve"> decision at an Annual General Meeting and must be</w:t>
      </w:r>
      <w:r>
        <w:t xml:space="preserve"> </w:t>
      </w:r>
      <w:r w:rsidRPr="00F1767C">
        <w:t>proposed by the Management Committee.</w:t>
      </w:r>
      <w:r w:rsidR="004310C8">
        <w:t xml:space="preserve"> </w:t>
      </w:r>
      <w:r w:rsidRPr="00F1767C">
        <w:t xml:space="preserve"> The Management Committee may act upon</w:t>
      </w:r>
      <w:r>
        <w:t xml:space="preserve"> </w:t>
      </w:r>
      <w:r w:rsidRPr="00F1767C">
        <w:t>nom</w:t>
      </w:r>
      <w:r w:rsidR="00C93D11">
        <w:t>inations by Ordinary Members</w:t>
      </w:r>
      <w:r w:rsidR="00F821A1">
        <w:t xml:space="preserve"> </w:t>
      </w:r>
      <w:r w:rsidR="004650CE">
        <w:t>o</w:t>
      </w:r>
      <w:r w:rsidR="00F821A1">
        <w:t>f the group.</w:t>
      </w:r>
    </w:p>
    <w:p w:rsidR="00F1767C" w:rsidRPr="00F1767C" w:rsidRDefault="00F1767C" w:rsidP="00F1767C">
      <w:pPr>
        <w:autoSpaceDE w:val="0"/>
        <w:autoSpaceDN w:val="0"/>
        <w:adjustRightInd w:val="0"/>
      </w:pPr>
    </w:p>
    <w:p w:rsidR="00F1767C" w:rsidRPr="00F1767C" w:rsidRDefault="007B47F3" w:rsidP="00F1767C">
      <w:pPr>
        <w:autoSpaceDE w:val="0"/>
        <w:autoSpaceDN w:val="0"/>
        <w:adjustRightInd w:val="0"/>
      </w:pPr>
      <w:r>
        <w:t>BY-</w:t>
      </w:r>
      <w:r w:rsidR="00F1767C" w:rsidRPr="00F1767C">
        <w:t>LAW NO. 2</w:t>
      </w:r>
    </w:p>
    <w:p w:rsidR="004310C8" w:rsidRDefault="00F1767C" w:rsidP="00F1767C">
      <w:pPr>
        <w:autoSpaceDE w:val="0"/>
        <w:autoSpaceDN w:val="0"/>
        <w:adjustRightInd w:val="0"/>
      </w:pPr>
      <w:r w:rsidRPr="00F1767C">
        <w:t>The Management Committee may invite s</w:t>
      </w:r>
      <w:r w:rsidR="004310C8">
        <w:t>uch persons as m</w:t>
      </w:r>
      <w:r w:rsidRPr="00F1767C">
        <w:t>ay be considered suitable to</w:t>
      </w:r>
      <w:r>
        <w:t xml:space="preserve"> </w:t>
      </w:r>
      <w:r w:rsidRPr="00F1767C">
        <w:t xml:space="preserve">become Honorary Members during temporary residence </w:t>
      </w:r>
      <w:r w:rsidR="00455974">
        <w:t>on t</w:t>
      </w:r>
      <w:r w:rsidRPr="00F1767C">
        <w:t xml:space="preserve">he Granite Belt. </w:t>
      </w:r>
      <w:r w:rsidR="004310C8">
        <w:t xml:space="preserve"> </w:t>
      </w:r>
      <w:r w:rsidRPr="00F1767C">
        <w:t>Honorary</w:t>
      </w:r>
      <w:r>
        <w:t xml:space="preserve"> </w:t>
      </w:r>
      <w:r w:rsidRPr="00F1767C">
        <w:t>Members shall not be required to pay any Joining</w:t>
      </w:r>
      <w:r>
        <w:t xml:space="preserve"> Fee or Membership Subscription</w:t>
      </w:r>
      <w:r w:rsidRPr="00F1767C">
        <w:t>.</w:t>
      </w:r>
    </w:p>
    <w:p w:rsidR="004310C8" w:rsidRDefault="004310C8" w:rsidP="00F1767C">
      <w:pPr>
        <w:autoSpaceDE w:val="0"/>
        <w:autoSpaceDN w:val="0"/>
        <w:adjustRightInd w:val="0"/>
      </w:pPr>
    </w:p>
    <w:p w:rsidR="004310C8" w:rsidRDefault="007B47F3" w:rsidP="00F1767C">
      <w:pPr>
        <w:autoSpaceDE w:val="0"/>
        <w:autoSpaceDN w:val="0"/>
        <w:adjustRightInd w:val="0"/>
      </w:pPr>
      <w:r>
        <w:t>BY-</w:t>
      </w:r>
      <w:r w:rsidR="004310C8">
        <w:t>LAW NO. 3</w:t>
      </w:r>
    </w:p>
    <w:p w:rsidR="00F1767C" w:rsidRDefault="0074228B" w:rsidP="00F1767C">
      <w:pPr>
        <w:autoSpaceDE w:val="0"/>
        <w:autoSpaceDN w:val="0"/>
        <w:adjustRightInd w:val="0"/>
      </w:pPr>
      <w:r>
        <w:t>H</w:t>
      </w:r>
      <w:r w:rsidRPr="00F1767C">
        <w:t>onorary Members shall be entitled to all of the benefits and privileges of membership as</w:t>
      </w:r>
      <w:r>
        <w:t xml:space="preserve"> </w:t>
      </w:r>
      <w:r w:rsidRPr="00F1767C">
        <w:t>enjoyed by Ordinary Members except that they shall not be qualified to be</w:t>
      </w:r>
      <w:r>
        <w:t xml:space="preserve"> </w:t>
      </w:r>
      <w:r w:rsidRPr="00F1767C">
        <w:t>members of the Management Committee nor shall they have any right to vote at meetings</w:t>
      </w:r>
      <w:r w:rsidR="00C93D11">
        <w:t>.</w:t>
      </w:r>
    </w:p>
    <w:p w:rsidR="00F1767C" w:rsidRPr="00F1767C" w:rsidRDefault="00F1767C" w:rsidP="00F1767C">
      <w:pPr>
        <w:autoSpaceDE w:val="0"/>
        <w:autoSpaceDN w:val="0"/>
        <w:adjustRightInd w:val="0"/>
      </w:pPr>
    </w:p>
    <w:p w:rsidR="00932C3D" w:rsidRPr="00F1767C" w:rsidRDefault="007B47F3" w:rsidP="00932C3D">
      <w:pPr>
        <w:autoSpaceDE w:val="0"/>
        <w:autoSpaceDN w:val="0"/>
        <w:adjustRightInd w:val="0"/>
      </w:pPr>
      <w:r>
        <w:t>BY-</w:t>
      </w:r>
      <w:r w:rsidR="00932C3D" w:rsidRPr="00F1767C">
        <w:t>LAW NO. 4</w:t>
      </w:r>
    </w:p>
    <w:p w:rsidR="00932C3D" w:rsidRDefault="00932C3D" w:rsidP="00F1767C">
      <w:pPr>
        <w:autoSpaceDE w:val="0"/>
        <w:autoSpaceDN w:val="0"/>
        <w:adjustRightInd w:val="0"/>
      </w:pPr>
      <w:r>
        <w:t>Any person shall cease to be a member of the group if the annual subscription is unpaid by 31</w:t>
      </w:r>
      <w:r w:rsidRPr="00932C3D">
        <w:rPr>
          <w:vertAlign w:val="superscript"/>
        </w:rPr>
        <w:t>st</w:t>
      </w:r>
      <w:r>
        <w:t xml:space="preserve"> March.</w:t>
      </w:r>
    </w:p>
    <w:p w:rsidR="00932C3D" w:rsidRDefault="00932C3D" w:rsidP="00F1767C">
      <w:pPr>
        <w:autoSpaceDE w:val="0"/>
        <w:autoSpaceDN w:val="0"/>
        <w:adjustRightInd w:val="0"/>
      </w:pPr>
    </w:p>
    <w:p w:rsidR="000A2EC6" w:rsidRDefault="007B47F3" w:rsidP="00F1767C">
      <w:pPr>
        <w:autoSpaceDE w:val="0"/>
        <w:autoSpaceDN w:val="0"/>
        <w:adjustRightInd w:val="0"/>
      </w:pPr>
      <w:r>
        <w:t>BY-</w:t>
      </w:r>
      <w:r w:rsidR="00016E7C">
        <w:t>LAW NO.</w:t>
      </w:r>
      <w:r w:rsidR="004650CE">
        <w:t xml:space="preserve"> 5</w:t>
      </w:r>
    </w:p>
    <w:p w:rsidR="00F1767C" w:rsidRDefault="004650CE" w:rsidP="00F1767C">
      <w:pPr>
        <w:autoSpaceDE w:val="0"/>
        <w:autoSpaceDN w:val="0"/>
        <w:adjustRightInd w:val="0"/>
      </w:pPr>
      <w:r>
        <w:t>A</w:t>
      </w:r>
      <w:r w:rsidR="00F1767C" w:rsidRPr="00F1767C">
        <w:t xml:space="preserve">ny person shall </w:t>
      </w:r>
      <w:r w:rsidR="0066245A">
        <w:t xml:space="preserve">upon ceasing to be a member of </w:t>
      </w:r>
      <w:bookmarkStart w:id="1" w:name="_Hlk495436124"/>
      <w:r w:rsidR="0066245A">
        <w:t>U3A Granite Belt</w:t>
      </w:r>
      <w:r w:rsidR="005839D9">
        <w:t>,</w:t>
      </w:r>
      <w:r w:rsidR="00F1767C" w:rsidRPr="00F1767C">
        <w:t xml:space="preserve"> </w:t>
      </w:r>
      <w:bookmarkEnd w:id="1"/>
      <w:r w:rsidR="00F1767C" w:rsidRPr="00F1767C">
        <w:t>whether by resignation or</w:t>
      </w:r>
      <w:r w:rsidR="00F1767C">
        <w:t xml:space="preserve"> </w:t>
      </w:r>
      <w:r w:rsidR="00F1767C" w:rsidRPr="00F1767C">
        <w:t>expulsion</w:t>
      </w:r>
      <w:r w:rsidR="004F357B">
        <w:t>,</w:t>
      </w:r>
      <w:r w:rsidR="00F1767C" w:rsidRPr="00F1767C">
        <w:t xml:space="preserve"> absolutely forfeit</w:t>
      </w:r>
      <w:r w:rsidR="00C93D11">
        <w:t>s</w:t>
      </w:r>
      <w:r w:rsidR="00F1767C" w:rsidRPr="00F1767C">
        <w:t xml:space="preserve"> all right to and claim upon </w:t>
      </w:r>
      <w:r w:rsidR="0066245A">
        <w:t>U3A Granite Belt</w:t>
      </w:r>
      <w:r w:rsidR="0066245A" w:rsidRPr="00F1767C">
        <w:t xml:space="preserve"> </w:t>
      </w:r>
      <w:r w:rsidR="00F1767C" w:rsidRPr="00F1767C">
        <w:t>and its property and funds.</w:t>
      </w:r>
    </w:p>
    <w:p w:rsidR="00F1767C" w:rsidRPr="00F1767C" w:rsidRDefault="00F1767C" w:rsidP="00F1767C">
      <w:pPr>
        <w:autoSpaceDE w:val="0"/>
        <w:autoSpaceDN w:val="0"/>
        <w:adjustRightInd w:val="0"/>
      </w:pPr>
    </w:p>
    <w:p w:rsidR="00F1767C" w:rsidRPr="00F1767C" w:rsidRDefault="004650CE" w:rsidP="00F1767C">
      <w:pPr>
        <w:autoSpaceDE w:val="0"/>
        <w:autoSpaceDN w:val="0"/>
        <w:adjustRightInd w:val="0"/>
      </w:pPr>
      <w:r>
        <w:t>BY</w:t>
      </w:r>
      <w:r w:rsidR="007B47F3">
        <w:t>-</w:t>
      </w:r>
      <w:r>
        <w:t>LAW NO. 6</w:t>
      </w:r>
    </w:p>
    <w:p w:rsidR="001B6C8C" w:rsidRDefault="00F1767C" w:rsidP="001B6C8C">
      <w:pPr>
        <w:autoSpaceDE w:val="0"/>
        <w:autoSpaceDN w:val="0"/>
        <w:adjustRightInd w:val="0"/>
      </w:pPr>
      <w:r w:rsidRPr="00F1767C">
        <w:t xml:space="preserve">The Management Committee shall consist of President, </w:t>
      </w:r>
      <w:r w:rsidR="004650CE">
        <w:t xml:space="preserve">Vice-President, </w:t>
      </w:r>
      <w:r w:rsidR="007B47F3">
        <w:t xml:space="preserve">immediate Past President, </w:t>
      </w:r>
      <w:r w:rsidR="004650CE" w:rsidRPr="00F1767C">
        <w:t>Treasurer</w:t>
      </w:r>
      <w:r w:rsidR="004650CE">
        <w:t>,</w:t>
      </w:r>
      <w:r w:rsidR="004650CE" w:rsidRPr="00F1767C">
        <w:t xml:space="preserve"> </w:t>
      </w:r>
      <w:r w:rsidRPr="00F1767C">
        <w:t xml:space="preserve">Secretary, </w:t>
      </w:r>
      <w:r w:rsidR="004650CE">
        <w:t xml:space="preserve">Minute Secretary </w:t>
      </w:r>
      <w:r w:rsidRPr="00F1767C">
        <w:t xml:space="preserve">and other Committee </w:t>
      </w:r>
      <w:r w:rsidR="004650CE">
        <w:t>persons</w:t>
      </w:r>
      <w:r w:rsidRPr="00F1767C">
        <w:t xml:space="preserve"> as may be elected</w:t>
      </w:r>
    </w:p>
    <w:p w:rsidR="007B47F3" w:rsidRDefault="007B47F3" w:rsidP="001B6C8C">
      <w:pPr>
        <w:autoSpaceDE w:val="0"/>
        <w:autoSpaceDN w:val="0"/>
        <w:adjustRightInd w:val="0"/>
      </w:pPr>
    </w:p>
    <w:p w:rsidR="001B6C8C" w:rsidRDefault="004650CE" w:rsidP="001B6C8C">
      <w:pPr>
        <w:autoSpaceDE w:val="0"/>
        <w:autoSpaceDN w:val="0"/>
        <w:adjustRightInd w:val="0"/>
      </w:pPr>
      <w:r>
        <w:t>BY</w:t>
      </w:r>
      <w:r w:rsidR="007B47F3">
        <w:t>-</w:t>
      </w:r>
      <w:r>
        <w:t>LAW NO. 7</w:t>
      </w:r>
    </w:p>
    <w:p w:rsidR="007B47F3" w:rsidRDefault="004650CE" w:rsidP="007B47F3">
      <w:pPr>
        <w:autoSpaceDE w:val="0"/>
        <w:autoSpaceDN w:val="0"/>
        <w:adjustRightInd w:val="0"/>
      </w:pPr>
      <w:r>
        <w:t>The President, Treasurer, Vice-President may hold that position for no longer than three consecutive years.  The Secretary may hold that posi</w:t>
      </w:r>
      <w:r w:rsidR="007B47F3">
        <w:t xml:space="preserve">tion for no longer than 5 </w:t>
      </w:r>
      <w:r w:rsidR="00016E7C">
        <w:t xml:space="preserve">consecutive </w:t>
      </w:r>
      <w:r w:rsidR="007B47F3">
        <w:t>years.</w:t>
      </w:r>
      <w:r w:rsidR="00016E7C">
        <w:t xml:space="preserve"> </w:t>
      </w:r>
      <w:r w:rsidR="008E3FBA">
        <w:t xml:space="preserve"> </w:t>
      </w:r>
      <w:r w:rsidR="005839D9">
        <w:t>These m</w:t>
      </w:r>
      <w:r w:rsidR="007B47F3">
        <w:t>embers can again be elected to those positions after one year.</w:t>
      </w:r>
    </w:p>
    <w:p w:rsidR="007B47F3" w:rsidRDefault="007B47F3" w:rsidP="007B47F3">
      <w:pPr>
        <w:autoSpaceDE w:val="0"/>
        <w:autoSpaceDN w:val="0"/>
        <w:adjustRightInd w:val="0"/>
      </w:pPr>
    </w:p>
    <w:p w:rsidR="004650CE" w:rsidRDefault="004650CE" w:rsidP="001B6C8C">
      <w:pPr>
        <w:autoSpaceDE w:val="0"/>
        <w:autoSpaceDN w:val="0"/>
        <w:adjustRightInd w:val="0"/>
      </w:pPr>
      <w:r>
        <w:t>BY</w:t>
      </w:r>
      <w:r w:rsidR="007B47F3">
        <w:t>-</w:t>
      </w:r>
      <w:r>
        <w:t>LAW NO. 8</w:t>
      </w:r>
    </w:p>
    <w:p w:rsidR="001B6C8C" w:rsidRPr="00A6682D" w:rsidRDefault="001B6C8C" w:rsidP="001B6C8C">
      <w:pPr>
        <w:autoSpaceDE w:val="0"/>
        <w:autoSpaceDN w:val="0"/>
        <w:adjustRightInd w:val="0"/>
      </w:pPr>
      <w:r w:rsidRPr="00A6682D">
        <w:t xml:space="preserve">Members may invite guests to accompany them to </w:t>
      </w:r>
      <w:r w:rsidR="0066245A">
        <w:t xml:space="preserve">activities </w:t>
      </w:r>
      <w:r w:rsidR="00016E7C">
        <w:t xml:space="preserve">for a maximum of three events </w:t>
      </w:r>
      <w:r w:rsidRPr="00A6682D">
        <w:t>in one year, during which such members shall take full responsibility for the guests conduct as well as any charges, due and payable by such guests</w:t>
      </w:r>
      <w:r w:rsidR="004650CE">
        <w:t>.</w:t>
      </w:r>
    </w:p>
    <w:p w:rsidR="00F1767C" w:rsidRPr="00F1767C" w:rsidRDefault="00F1767C" w:rsidP="00F1767C">
      <w:pPr>
        <w:autoSpaceDE w:val="0"/>
        <w:autoSpaceDN w:val="0"/>
        <w:adjustRightInd w:val="0"/>
      </w:pPr>
    </w:p>
    <w:p w:rsidR="00F1767C" w:rsidRPr="00F1767C" w:rsidRDefault="0066245A" w:rsidP="00F1767C">
      <w:pPr>
        <w:autoSpaceDE w:val="0"/>
        <w:autoSpaceDN w:val="0"/>
        <w:adjustRightInd w:val="0"/>
      </w:pPr>
      <w:r>
        <w:t>BY</w:t>
      </w:r>
      <w:r w:rsidR="007B47F3">
        <w:t>-</w:t>
      </w:r>
      <w:r w:rsidR="008C5AF0">
        <w:t>LAW NO. 9</w:t>
      </w:r>
    </w:p>
    <w:p w:rsidR="00F260C5" w:rsidRDefault="00F1767C" w:rsidP="00A35C4A">
      <w:pPr>
        <w:autoSpaceDE w:val="0"/>
        <w:autoSpaceDN w:val="0"/>
        <w:adjustRightInd w:val="0"/>
      </w:pPr>
      <w:r w:rsidRPr="00F1767C">
        <w:t xml:space="preserve">Members shall not use the name or the address of </w:t>
      </w:r>
      <w:r w:rsidR="0066245A">
        <w:t>U3A Granite Belt</w:t>
      </w:r>
      <w:r w:rsidRPr="00F1767C">
        <w:t xml:space="preserve"> </w:t>
      </w:r>
      <w:r w:rsidR="004650CE">
        <w:t xml:space="preserve">Inc. </w:t>
      </w:r>
      <w:r w:rsidRPr="00F1767C">
        <w:t>in any personal business</w:t>
      </w:r>
      <w:r w:rsidR="00A35C4A">
        <w:t xml:space="preserve"> </w:t>
      </w:r>
      <w:r w:rsidRPr="00F1767C">
        <w:t>dealings nor shall any member receive any profit or salary from the funds of or from any</w:t>
      </w:r>
      <w:r w:rsidR="00A35C4A">
        <w:t xml:space="preserve"> </w:t>
      </w:r>
      <w:r w:rsidRPr="00F1767C">
        <w:t xml:space="preserve">transactions with </w:t>
      </w:r>
      <w:r w:rsidR="004650CE">
        <w:t>U3A Granite Belt Inc.</w:t>
      </w:r>
    </w:p>
    <w:p w:rsidR="00105B30" w:rsidRPr="00F1767C" w:rsidRDefault="00105B30" w:rsidP="00A35C4A">
      <w:pPr>
        <w:autoSpaceDE w:val="0"/>
        <w:autoSpaceDN w:val="0"/>
        <w:adjustRightInd w:val="0"/>
      </w:pPr>
    </w:p>
    <w:sectPr w:rsidR="00105B30" w:rsidRPr="00F1767C" w:rsidSect="00044405">
      <w:pgSz w:w="11907" w:h="16840" w:code="9"/>
      <w:pgMar w:top="1134" w:right="1134" w:bottom="1134" w:left="1418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C5"/>
    <w:rsid w:val="00016E7C"/>
    <w:rsid w:val="00044405"/>
    <w:rsid w:val="000A2EC6"/>
    <w:rsid w:val="000C49CC"/>
    <w:rsid w:val="00105B30"/>
    <w:rsid w:val="001B6C8C"/>
    <w:rsid w:val="0027462D"/>
    <w:rsid w:val="002B5263"/>
    <w:rsid w:val="003B5140"/>
    <w:rsid w:val="004310C8"/>
    <w:rsid w:val="00455974"/>
    <w:rsid w:val="0046200B"/>
    <w:rsid w:val="004650CE"/>
    <w:rsid w:val="00467296"/>
    <w:rsid w:val="004F357B"/>
    <w:rsid w:val="005839D9"/>
    <w:rsid w:val="0061398D"/>
    <w:rsid w:val="0066245A"/>
    <w:rsid w:val="006A121F"/>
    <w:rsid w:val="0074228B"/>
    <w:rsid w:val="007B47F3"/>
    <w:rsid w:val="008C5AF0"/>
    <w:rsid w:val="008E3FBA"/>
    <w:rsid w:val="009254A7"/>
    <w:rsid w:val="00932C3D"/>
    <w:rsid w:val="00A35C4A"/>
    <w:rsid w:val="00C93D11"/>
    <w:rsid w:val="00CD69B3"/>
    <w:rsid w:val="00D04E01"/>
    <w:rsid w:val="00E65127"/>
    <w:rsid w:val="00F1767C"/>
    <w:rsid w:val="00F260C5"/>
    <w:rsid w:val="00F8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0EEA9-E982-44E8-930B-253ECBCD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GRANITE BELT WINE SOCIETY Incorporated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GRANITE BELT WINE SOCIETY Incorporated</dc:title>
  <dc:subject/>
  <dc:creator>C &amp; E Winks</dc:creator>
  <cp:keywords/>
  <cp:lastModifiedBy>Greg</cp:lastModifiedBy>
  <cp:revision>2</cp:revision>
  <cp:lastPrinted>2009-01-20T12:02:00Z</cp:lastPrinted>
  <dcterms:created xsi:type="dcterms:W3CDTF">2017-11-22T22:57:00Z</dcterms:created>
  <dcterms:modified xsi:type="dcterms:W3CDTF">2017-11-22T22:57:00Z</dcterms:modified>
</cp:coreProperties>
</file>